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A9B" w:rsidRPr="00DF5A9B" w:rsidRDefault="00DF5A9B">
      <w:pPr>
        <w:pStyle w:val="1"/>
        <w:numPr>
          <w:ilvl w:val="0"/>
          <w:numId w:val="0"/>
        </w:numPr>
        <w:pBdr>
          <w:bottom w:val="single" w:sz="4" w:space="1" w:color="auto"/>
        </w:pBdr>
        <w:jc w:val="left"/>
        <w:rPr>
          <w:b w:val="0"/>
          <w:i/>
          <w:sz w:val="16"/>
        </w:rPr>
      </w:pPr>
      <w:r w:rsidRPr="00DF5A9B">
        <w:rPr>
          <w:b w:val="0"/>
          <w:i/>
          <w:sz w:val="16"/>
        </w:rPr>
        <w:t xml:space="preserve">                                                                                                                   </w:t>
      </w:r>
      <w:r>
        <w:rPr>
          <w:b w:val="0"/>
          <w:i/>
          <w:sz w:val="16"/>
        </w:rPr>
        <w:t xml:space="preserve">                                  </w:t>
      </w:r>
      <w:r w:rsidRPr="00DF5A9B">
        <w:rPr>
          <w:b w:val="0"/>
          <w:i/>
          <w:sz w:val="16"/>
        </w:rPr>
        <w:t xml:space="preserve"> </w:t>
      </w:r>
      <w:r>
        <w:rPr>
          <w:b w:val="0"/>
          <w:i/>
          <w:sz w:val="16"/>
        </w:rPr>
        <w:t xml:space="preserve">приложение </w:t>
      </w:r>
      <w:r w:rsidRPr="00DF5A9B">
        <w:rPr>
          <w:b w:val="0"/>
          <w:i/>
          <w:sz w:val="22"/>
          <w:szCs w:val="22"/>
        </w:rPr>
        <w:t>1</w:t>
      </w:r>
      <w:r w:rsidR="00774BF8" w:rsidRPr="00DF5A9B">
        <w:rPr>
          <w:b w:val="0"/>
          <w:i/>
          <w:sz w:val="22"/>
          <w:szCs w:val="22"/>
        </w:rPr>
        <w:t xml:space="preserve">  </w:t>
      </w:r>
      <w:r w:rsidR="00774BF8">
        <w:rPr>
          <w:b w:val="0"/>
          <w:i/>
          <w:sz w:val="16"/>
        </w:rPr>
        <w:t xml:space="preserve">                                                                                                                </w:t>
      </w:r>
    </w:p>
    <w:p w:rsidR="00E91C52" w:rsidRDefault="00774BF8">
      <w:pPr>
        <w:pStyle w:val="1"/>
        <w:numPr>
          <w:ilvl w:val="0"/>
          <w:numId w:val="0"/>
        </w:numPr>
        <w:pBdr>
          <w:bottom w:val="single" w:sz="4" w:space="1" w:color="auto"/>
        </w:pBdr>
        <w:jc w:val="left"/>
        <w:rPr>
          <w:b w:val="0"/>
          <w:i/>
          <w:sz w:val="16"/>
        </w:rPr>
      </w:pPr>
      <w:r>
        <w:rPr>
          <w:b w:val="0"/>
          <w:i/>
          <w:sz w:val="16"/>
        </w:rPr>
        <w:t xml:space="preserve"> </w:t>
      </w:r>
      <w:r w:rsidR="00DF5A9B">
        <w:rPr>
          <w:b w:val="0"/>
          <w:i/>
          <w:sz w:val="16"/>
        </w:rPr>
        <w:t xml:space="preserve">                                                         </w:t>
      </w:r>
      <w:r>
        <w:rPr>
          <w:b w:val="0"/>
          <w:i/>
          <w:sz w:val="16"/>
        </w:rPr>
        <w:t>УФНС России по Красноярскому краю</w:t>
      </w:r>
    </w:p>
    <w:p w:rsidR="00E91C52" w:rsidRDefault="00774BF8">
      <w:pPr>
        <w:jc w:val="center"/>
        <w:rPr>
          <w:noProof/>
          <w:sz w:val="24"/>
        </w:rPr>
      </w:pPr>
      <w:r>
        <w:rPr>
          <w:noProof/>
          <w:sz w:val="24"/>
        </w:rPr>
        <w:t>СВОДНАЯ СПРАВКА</w:t>
      </w:r>
    </w:p>
    <w:p w:rsidR="00E91C52" w:rsidRDefault="00774BF8">
      <w:pPr>
        <w:jc w:val="center"/>
        <w:rPr>
          <w:noProof/>
          <w:sz w:val="24"/>
        </w:rPr>
      </w:pPr>
      <w:r>
        <w:rPr>
          <w:noProof/>
          <w:sz w:val="24"/>
        </w:rPr>
        <w:t>о поступлении и рассмотрении письменных обращений граждан</w:t>
      </w:r>
    </w:p>
    <w:p w:rsidR="00E91C52" w:rsidRDefault="00774BF8">
      <w:pPr>
        <w:jc w:val="center"/>
        <w:rPr>
          <w:noProof/>
          <w:sz w:val="24"/>
          <w:lang w:val="en-US"/>
        </w:rPr>
      </w:pPr>
      <w:r>
        <w:rPr>
          <w:noProof/>
          <w:sz w:val="24"/>
          <w:lang w:val="en-US"/>
        </w:rPr>
        <w:t xml:space="preserve">c 01.01.2021 </w:t>
      </w:r>
      <w:r>
        <w:rPr>
          <w:noProof/>
          <w:sz w:val="24"/>
        </w:rPr>
        <w:t>по</w:t>
      </w:r>
      <w:r>
        <w:rPr>
          <w:noProof/>
          <w:sz w:val="24"/>
          <w:lang w:val="en-US"/>
        </w:rPr>
        <w:t xml:space="preserve"> 31.03.2021</w:t>
      </w:r>
    </w:p>
    <w:p w:rsidR="00E91C52" w:rsidRDefault="00E91C52">
      <w:pPr>
        <w:jc w:val="center"/>
        <w:rPr>
          <w:noProof/>
          <w:sz w:val="18"/>
          <w:lang w:val="en-US"/>
        </w:rPr>
      </w:pP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726"/>
        <w:gridCol w:w="818"/>
        <w:gridCol w:w="708"/>
        <w:gridCol w:w="851"/>
        <w:gridCol w:w="850"/>
        <w:gridCol w:w="851"/>
        <w:gridCol w:w="850"/>
        <w:gridCol w:w="709"/>
        <w:gridCol w:w="709"/>
        <w:gridCol w:w="850"/>
        <w:gridCol w:w="851"/>
        <w:gridCol w:w="709"/>
        <w:gridCol w:w="708"/>
        <w:gridCol w:w="851"/>
        <w:gridCol w:w="709"/>
        <w:gridCol w:w="983"/>
        <w:gridCol w:w="9"/>
      </w:tblGrid>
      <w:tr w:rsidR="00E91C52">
        <w:trPr>
          <w:gridAfter w:val="1"/>
          <w:wAfter w:w="9" w:type="dxa"/>
          <w:cantSplit/>
        </w:trPr>
        <w:tc>
          <w:tcPr>
            <w:tcW w:w="284" w:type="dxa"/>
            <w:vMerge w:val="restart"/>
          </w:tcPr>
          <w:p w:rsidR="00E91C52" w:rsidRDefault="00E91C52">
            <w:pPr>
              <w:jc w:val="center"/>
              <w:rPr>
                <w:noProof/>
                <w:sz w:val="18"/>
                <w:lang w:val="en-US"/>
              </w:rPr>
            </w:pPr>
          </w:p>
          <w:p w:rsidR="00E91C52" w:rsidRDefault="00774BF8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Индекс</w:t>
            </w:r>
          </w:p>
        </w:tc>
        <w:tc>
          <w:tcPr>
            <w:tcW w:w="2726" w:type="dxa"/>
            <w:vMerge w:val="restart"/>
            <w:vAlign w:val="center"/>
          </w:tcPr>
          <w:p w:rsidR="00E91C52" w:rsidRDefault="00774BF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департаментов (управлений), отделов</w:t>
            </w:r>
          </w:p>
        </w:tc>
        <w:tc>
          <w:tcPr>
            <w:tcW w:w="818" w:type="dxa"/>
            <w:vMerge w:val="restart"/>
            <w:vAlign w:val="center"/>
          </w:tcPr>
          <w:p w:rsidR="00E91C52" w:rsidRDefault="00774BF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Жало-бы, не исполненные от прошлого перио-да</w:t>
            </w:r>
          </w:p>
        </w:tc>
        <w:tc>
          <w:tcPr>
            <w:tcW w:w="708" w:type="dxa"/>
            <w:vMerge w:val="restart"/>
            <w:vAlign w:val="center"/>
          </w:tcPr>
          <w:p w:rsidR="00E91C52" w:rsidRDefault="00774BF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меся-це</w:t>
            </w:r>
          </w:p>
        </w:tc>
        <w:tc>
          <w:tcPr>
            <w:tcW w:w="851" w:type="dxa"/>
            <w:vMerge w:val="restart"/>
            <w:vAlign w:val="center"/>
          </w:tcPr>
          <w:p w:rsidR="00E91C52" w:rsidRDefault="00774BF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701" w:type="dxa"/>
            <w:gridSpan w:val="2"/>
            <w:vAlign w:val="center"/>
          </w:tcPr>
          <w:p w:rsidR="00E91C52" w:rsidRDefault="00774BF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E91C52" w:rsidRDefault="00774BF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E91C52" w:rsidRDefault="00774BF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709" w:type="dxa"/>
            <w:vMerge w:val="restart"/>
            <w:vAlign w:val="center"/>
          </w:tcPr>
          <w:p w:rsidR="00E91C52" w:rsidRDefault="00774BF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251" w:type="dxa"/>
            <w:gridSpan w:val="4"/>
            <w:vAlign w:val="center"/>
          </w:tcPr>
          <w:p w:rsidR="00E91C52" w:rsidRDefault="00774BF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E91C52">
        <w:trPr>
          <w:gridAfter w:val="1"/>
          <w:wAfter w:w="9" w:type="dxa"/>
          <w:cantSplit/>
          <w:trHeight w:val="1450"/>
        </w:trPr>
        <w:tc>
          <w:tcPr>
            <w:tcW w:w="284" w:type="dxa"/>
            <w:vMerge/>
          </w:tcPr>
          <w:p w:rsidR="00E91C52" w:rsidRDefault="00E91C52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  <w:vMerge/>
          </w:tcPr>
          <w:p w:rsidR="00E91C52" w:rsidRDefault="00E91C52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18" w:type="dxa"/>
            <w:vMerge/>
          </w:tcPr>
          <w:p w:rsidR="00E91C52" w:rsidRDefault="00E91C52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Merge/>
          </w:tcPr>
          <w:p w:rsidR="00E91C52" w:rsidRDefault="00E91C52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  <w:vMerge/>
          </w:tcPr>
          <w:p w:rsidR="00E91C52" w:rsidRDefault="00E91C52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E91C52" w:rsidRDefault="00774BF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851" w:type="dxa"/>
          </w:tcPr>
          <w:p w:rsidR="00E91C52" w:rsidRDefault="00774BF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850" w:type="dxa"/>
            <w:vMerge/>
          </w:tcPr>
          <w:p w:rsidR="00E91C52" w:rsidRDefault="00E91C52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91C52" w:rsidRDefault="00774BF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E91C52" w:rsidRDefault="00774BF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E91C52" w:rsidRDefault="00774BF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E91C52" w:rsidRDefault="00774BF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709" w:type="dxa"/>
            <w:vMerge/>
          </w:tcPr>
          <w:p w:rsidR="00E91C52" w:rsidRDefault="00E91C52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E91C52" w:rsidRDefault="00774BF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Удовлетворено,</w:t>
            </w:r>
          </w:p>
          <w:p w:rsidR="00E91C52" w:rsidRDefault="00774BF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частично удовлетвор.</w:t>
            </w:r>
          </w:p>
        </w:tc>
        <w:tc>
          <w:tcPr>
            <w:tcW w:w="851" w:type="dxa"/>
            <w:vAlign w:val="center"/>
          </w:tcPr>
          <w:p w:rsidR="00E91C52" w:rsidRDefault="00774BF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в дело</w:t>
            </w:r>
          </w:p>
        </w:tc>
        <w:tc>
          <w:tcPr>
            <w:tcW w:w="709" w:type="dxa"/>
            <w:vAlign w:val="center"/>
          </w:tcPr>
          <w:p w:rsidR="00E91C52" w:rsidRDefault="00774BF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E91C52" w:rsidRDefault="00774BF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Отказано </w:t>
            </w:r>
          </w:p>
        </w:tc>
      </w:tr>
      <w:tr w:rsidR="00E91C52">
        <w:trPr>
          <w:cantSplit/>
        </w:trPr>
        <w:tc>
          <w:tcPr>
            <w:tcW w:w="284" w:type="dxa"/>
          </w:tcPr>
          <w:p w:rsidR="00E91C52" w:rsidRDefault="00774BF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726" w:type="dxa"/>
          </w:tcPr>
          <w:p w:rsidR="00E91C52" w:rsidRDefault="00774BF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18" w:type="dxa"/>
          </w:tcPr>
          <w:p w:rsidR="00E91C52" w:rsidRDefault="00774BF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E91C52" w:rsidRDefault="00774BF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E91C52" w:rsidRDefault="00774BF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E91C52" w:rsidRDefault="00774BF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E91C52" w:rsidRDefault="00774BF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E91C52" w:rsidRDefault="00774BF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E91C52" w:rsidRDefault="00774BF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E91C52" w:rsidRDefault="00774BF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E91C52" w:rsidRDefault="00774BF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E91C52" w:rsidRDefault="00774BF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E91C52" w:rsidRDefault="00774BF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8" w:type="dxa"/>
          </w:tcPr>
          <w:p w:rsidR="00E91C52" w:rsidRDefault="00774BF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E91C52" w:rsidRDefault="00774BF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E91C52" w:rsidRDefault="00774BF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  <w:gridSpan w:val="2"/>
          </w:tcPr>
          <w:p w:rsidR="00E91C52" w:rsidRDefault="00774BF8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E91C52">
        <w:trPr>
          <w:cantSplit/>
        </w:trPr>
        <w:tc>
          <w:tcPr>
            <w:tcW w:w="284" w:type="dxa"/>
          </w:tcPr>
          <w:p w:rsidR="00E91C52" w:rsidRDefault="00E91C52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E91C52" w:rsidRDefault="00774B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02</w:t>
            </w:r>
          </w:p>
        </w:tc>
        <w:tc>
          <w:tcPr>
            <w:tcW w:w="818" w:type="dxa"/>
          </w:tcPr>
          <w:p w:rsidR="00E91C52" w:rsidRDefault="00E91C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91C52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E91C52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E91C52" w:rsidRDefault="00E91C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91C52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E91C52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E91C52" w:rsidRDefault="00E91C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91C52" w:rsidRDefault="00E91C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E91C52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E91C52" w:rsidRDefault="00E91C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91C52" w:rsidRDefault="00E91C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E91C52" w:rsidRDefault="00E91C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E91C52" w:rsidRDefault="00E91C5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E91C52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E91C52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774BF8">
        <w:trPr>
          <w:cantSplit/>
        </w:trPr>
        <w:tc>
          <w:tcPr>
            <w:tcW w:w="284" w:type="dxa"/>
          </w:tcPr>
          <w:p w:rsidR="00774BF8" w:rsidRDefault="00774BF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74BF8" w:rsidRDefault="00774B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03</w:t>
            </w:r>
          </w:p>
        </w:tc>
        <w:tc>
          <w:tcPr>
            <w:tcW w:w="818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0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</w:tr>
      <w:tr w:rsidR="00774BF8">
        <w:trPr>
          <w:cantSplit/>
        </w:trPr>
        <w:tc>
          <w:tcPr>
            <w:tcW w:w="284" w:type="dxa"/>
          </w:tcPr>
          <w:p w:rsidR="00774BF8" w:rsidRDefault="00774BF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74BF8" w:rsidRDefault="00774B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04</w:t>
            </w:r>
          </w:p>
        </w:tc>
        <w:tc>
          <w:tcPr>
            <w:tcW w:w="818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</w:tr>
      <w:tr w:rsidR="00774BF8">
        <w:trPr>
          <w:cantSplit/>
        </w:trPr>
        <w:tc>
          <w:tcPr>
            <w:tcW w:w="284" w:type="dxa"/>
          </w:tcPr>
          <w:p w:rsidR="00774BF8" w:rsidRDefault="00774BF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74BF8" w:rsidRDefault="00774B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18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173</w:t>
            </w: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173</w:t>
            </w:r>
          </w:p>
        </w:tc>
        <w:tc>
          <w:tcPr>
            <w:tcW w:w="850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125</w:t>
            </w:r>
          </w:p>
        </w:tc>
        <w:tc>
          <w:tcPr>
            <w:tcW w:w="850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38</w:t>
            </w:r>
          </w:p>
        </w:tc>
        <w:tc>
          <w:tcPr>
            <w:tcW w:w="850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89</w:t>
            </w:r>
          </w:p>
        </w:tc>
      </w:tr>
      <w:tr w:rsidR="00774BF8">
        <w:trPr>
          <w:cantSplit/>
        </w:trPr>
        <w:tc>
          <w:tcPr>
            <w:tcW w:w="284" w:type="dxa"/>
          </w:tcPr>
          <w:p w:rsidR="00774BF8" w:rsidRDefault="00774BF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74BF8" w:rsidRDefault="00774B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18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</w:tr>
      <w:tr w:rsidR="00774BF8">
        <w:trPr>
          <w:cantSplit/>
        </w:trPr>
        <w:tc>
          <w:tcPr>
            <w:tcW w:w="284" w:type="dxa"/>
          </w:tcPr>
          <w:p w:rsidR="00774BF8" w:rsidRDefault="00774BF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74BF8" w:rsidRDefault="00774B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  <w:tc>
          <w:tcPr>
            <w:tcW w:w="818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0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0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  <w:gridSpan w:val="2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</w:tr>
      <w:tr w:rsidR="00774BF8">
        <w:trPr>
          <w:cantSplit/>
        </w:trPr>
        <w:tc>
          <w:tcPr>
            <w:tcW w:w="284" w:type="dxa"/>
          </w:tcPr>
          <w:p w:rsidR="00774BF8" w:rsidRDefault="00774BF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74BF8" w:rsidRDefault="00774B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18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</w:tr>
      <w:tr w:rsidR="00774BF8">
        <w:trPr>
          <w:cantSplit/>
        </w:trPr>
        <w:tc>
          <w:tcPr>
            <w:tcW w:w="284" w:type="dxa"/>
          </w:tcPr>
          <w:p w:rsidR="00774BF8" w:rsidRDefault="00774BF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74BF8" w:rsidRDefault="00774B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Бучацкая</w:t>
            </w:r>
          </w:p>
        </w:tc>
        <w:tc>
          <w:tcPr>
            <w:tcW w:w="818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  <w:tc>
          <w:tcPr>
            <w:tcW w:w="850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850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39</w:t>
            </w:r>
          </w:p>
        </w:tc>
        <w:tc>
          <w:tcPr>
            <w:tcW w:w="992" w:type="dxa"/>
            <w:gridSpan w:val="2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</w:tr>
      <w:tr w:rsidR="00774BF8">
        <w:trPr>
          <w:cantSplit/>
        </w:trPr>
        <w:tc>
          <w:tcPr>
            <w:tcW w:w="284" w:type="dxa"/>
          </w:tcPr>
          <w:p w:rsidR="00774BF8" w:rsidRDefault="00774BF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74BF8" w:rsidRDefault="00774B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Лиференко</w:t>
            </w:r>
          </w:p>
        </w:tc>
        <w:tc>
          <w:tcPr>
            <w:tcW w:w="818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81</w:t>
            </w: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81</w:t>
            </w:r>
          </w:p>
        </w:tc>
        <w:tc>
          <w:tcPr>
            <w:tcW w:w="850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68</w:t>
            </w:r>
          </w:p>
        </w:tc>
        <w:tc>
          <w:tcPr>
            <w:tcW w:w="850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</w:t>
            </w:r>
          </w:p>
        </w:tc>
        <w:tc>
          <w:tcPr>
            <w:tcW w:w="850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55</w:t>
            </w:r>
          </w:p>
        </w:tc>
        <w:tc>
          <w:tcPr>
            <w:tcW w:w="992" w:type="dxa"/>
            <w:gridSpan w:val="2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774BF8">
        <w:trPr>
          <w:cantSplit/>
        </w:trPr>
        <w:tc>
          <w:tcPr>
            <w:tcW w:w="284" w:type="dxa"/>
          </w:tcPr>
          <w:p w:rsidR="00774BF8" w:rsidRDefault="00774BF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74BF8" w:rsidRDefault="00774B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Петрик</w:t>
            </w:r>
          </w:p>
        </w:tc>
        <w:tc>
          <w:tcPr>
            <w:tcW w:w="818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311</w:t>
            </w: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311</w:t>
            </w:r>
          </w:p>
        </w:tc>
        <w:tc>
          <w:tcPr>
            <w:tcW w:w="850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250</w:t>
            </w:r>
          </w:p>
        </w:tc>
        <w:tc>
          <w:tcPr>
            <w:tcW w:w="850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52</w:t>
            </w: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62</w:t>
            </w: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92</w:t>
            </w:r>
          </w:p>
        </w:tc>
        <w:tc>
          <w:tcPr>
            <w:tcW w:w="850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101</w:t>
            </w: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270</w:t>
            </w:r>
          </w:p>
        </w:tc>
        <w:tc>
          <w:tcPr>
            <w:tcW w:w="992" w:type="dxa"/>
            <w:gridSpan w:val="2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774BF8">
        <w:trPr>
          <w:cantSplit/>
        </w:trPr>
        <w:tc>
          <w:tcPr>
            <w:tcW w:w="284" w:type="dxa"/>
          </w:tcPr>
          <w:p w:rsidR="00774BF8" w:rsidRDefault="00774BF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74BF8" w:rsidRDefault="00774B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Черкашина</w:t>
            </w:r>
          </w:p>
        </w:tc>
        <w:tc>
          <w:tcPr>
            <w:tcW w:w="818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138</w:t>
            </w: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138</w:t>
            </w:r>
          </w:p>
        </w:tc>
        <w:tc>
          <w:tcPr>
            <w:tcW w:w="850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92</w:t>
            </w:r>
          </w:p>
        </w:tc>
        <w:tc>
          <w:tcPr>
            <w:tcW w:w="850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850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</w:t>
            </w: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88</w:t>
            </w:r>
          </w:p>
        </w:tc>
        <w:tc>
          <w:tcPr>
            <w:tcW w:w="992" w:type="dxa"/>
            <w:gridSpan w:val="2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</w:tr>
      <w:tr w:rsidR="00774BF8">
        <w:trPr>
          <w:cantSplit/>
        </w:trPr>
        <w:tc>
          <w:tcPr>
            <w:tcW w:w="284" w:type="dxa"/>
          </w:tcPr>
          <w:p w:rsidR="00774BF8" w:rsidRDefault="00774BF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74BF8" w:rsidRDefault="00774BF8">
            <w:pPr>
              <w:rPr>
                <w:noProof/>
                <w:sz w:val="18"/>
              </w:rPr>
            </w:pPr>
          </w:p>
        </w:tc>
        <w:tc>
          <w:tcPr>
            <w:tcW w:w="818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</w:tr>
      <w:tr w:rsidR="00774BF8">
        <w:trPr>
          <w:cantSplit/>
        </w:trPr>
        <w:tc>
          <w:tcPr>
            <w:tcW w:w="284" w:type="dxa"/>
          </w:tcPr>
          <w:p w:rsidR="00774BF8" w:rsidRDefault="00774BF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74BF8" w:rsidRDefault="00774B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818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776</w:t>
            </w: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776</w:t>
            </w:r>
          </w:p>
        </w:tc>
        <w:tc>
          <w:tcPr>
            <w:tcW w:w="850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50</w:t>
            </w: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586</w:t>
            </w:r>
          </w:p>
        </w:tc>
        <w:tc>
          <w:tcPr>
            <w:tcW w:w="850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140</w:t>
            </w: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160</w:t>
            </w: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200</w:t>
            </w:r>
          </w:p>
        </w:tc>
        <w:tc>
          <w:tcPr>
            <w:tcW w:w="850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252</w:t>
            </w: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466</w:t>
            </w:r>
          </w:p>
        </w:tc>
        <w:tc>
          <w:tcPr>
            <w:tcW w:w="992" w:type="dxa"/>
            <w:gridSpan w:val="2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101</w:t>
            </w:r>
          </w:p>
        </w:tc>
      </w:tr>
      <w:tr w:rsidR="00774BF8">
        <w:trPr>
          <w:cantSplit/>
        </w:trPr>
        <w:tc>
          <w:tcPr>
            <w:tcW w:w="284" w:type="dxa"/>
          </w:tcPr>
          <w:p w:rsidR="00774BF8" w:rsidRDefault="00774BF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74BF8" w:rsidRDefault="00774B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числе:</w:t>
            </w:r>
          </w:p>
        </w:tc>
        <w:tc>
          <w:tcPr>
            <w:tcW w:w="818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</w:tr>
      <w:tr w:rsidR="00774BF8">
        <w:trPr>
          <w:cantSplit/>
        </w:trPr>
        <w:tc>
          <w:tcPr>
            <w:tcW w:w="284" w:type="dxa"/>
          </w:tcPr>
          <w:p w:rsidR="00774BF8" w:rsidRDefault="00774BF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74BF8" w:rsidRDefault="00774B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повторных обращений</w:t>
            </w:r>
          </w:p>
        </w:tc>
        <w:tc>
          <w:tcPr>
            <w:tcW w:w="818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</w:tr>
      <w:tr w:rsidR="00774BF8">
        <w:trPr>
          <w:cantSplit/>
        </w:trPr>
        <w:tc>
          <w:tcPr>
            <w:tcW w:w="284" w:type="dxa"/>
          </w:tcPr>
          <w:p w:rsidR="00774BF8" w:rsidRDefault="00774BF8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774BF8" w:rsidRDefault="00774BF8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18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774BF8" w:rsidRDefault="00774BF8">
            <w:pPr>
              <w:jc w:val="right"/>
              <w:rPr>
                <w:noProof/>
                <w:sz w:val="18"/>
              </w:rPr>
            </w:pPr>
          </w:p>
        </w:tc>
      </w:tr>
    </w:tbl>
    <w:p w:rsidR="00E91C52" w:rsidRDefault="00E91C52">
      <w:pPr>
        <w:rPr>
          <w:noProof/>
        </w:rPr>
      </w:pPr>
    </w:p>
    <w:p w:rsidR="00E91C52" w:rsidRDefault="00E91C52">
      <w:pPr>
        <w:rPr>
          <w:noProof/>
        </w:rPr>
      </w:pPr>
    </w:p>
    <w:p w:rsidR="00E91C52" w:rsidRDefault="00E91C52">
      <w:pPr>
        <w:rPr>
          <w:noProof/>
        </w:rPr>
      </w:pPr>
    </w:p>
    <w:p w:rsidR="00774BF8" w:rsidRDefault="00774BF8">
      <w:pPr>
        <w:rPr>
          <w:noProof/>
        </w:rPr>
      </w:pPr>
      <w:r>
        <w:rPr>
          <w:noProof/>
          <w:sz w:val="24"/>
        </w:rPr>
        <w:tab/>
      </w:r>
      <w:bookmarkStart w:id="0" w:name="_GoBack"/>
      <w:bookmarkEnd w:id="0"/>
    </w:p>
    <w:sectPr w:rsidR="00774BF8">
      <w:pgSz w:w="16834" w:h="11909" w:orient="landscape" w:code="9"/>
      <w:pgMar w:top="993" w:right="1440" w:bottom="117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BF8"/>
    <w:rsid w:val="001D2626"/>
    <w:rsid w:val="00774BF8"/>
    <w:rsid w:val="009E5716"/>
    <w:rsid w:val="00DF5A9B"/>
    <w:rsid w:val="00E91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6A7F712-0A2E-42B6-925D-28ED3449A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Шушарева Полина Алексеевна</dc:creator>
  <cp:lastModifiedBy>Виталий Бобырь</cp:lastModifiedBy>
  <cp:revision>5</cp:revision>
  <cp:lastPrinted>2021-04-20T03:58:00Z</cp:lastPrinted>
  <dcterms:created xsi:type="dcterms:W3CDTF">2021-04-20T03:58:00Z</dcterms:created>
  <dcterms:modified xsi:type="dcterms:W3CDTF">2021-05-03T06:49:00Z</dcterms:modified>
</cp:coreProperties>
</file>